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>Regulamin świetlicowego konkursu plastycznego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>dla kl. 1-3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b/>
          <w:bCs/>
          <w:color w:val="FF0000"/>
          <w:sz w:val="22"/>
          <w:szCs w:val="22"/>
        </w:rPr>
        <w:t>''Najpiękniejsza ozdoba choinkowa"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666666"/>
          <w:sz w:val="22"/>
          <w:szCs w:val="22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666666"/>
          <w:sz w:val="22"/>
          <w:szCs w:val="22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Zapraszamy do udziału w konkursie plastycznym pt. </w:t>
      </w:r>
      <w:r>
        <w:rPr>
          <w:rFonts w:cs="Calibri" w:ascii="Calibri" w:hAnsi="Calibri"/>
          <w:b/>
          <w:bCs/>
          <w:sz w:val="22"/>
          <w:szCs w:val="22"/>
        </w:rPr>
        <w:t>''Najpiękniejsza ozdoba choinkowa''</w:t>
      </w:r>
      <w:r>
        <w:rPr>
          <w:rFonts w:cs="Calibri" w:ascii="Calibri" w:hAnsi="Calibri"/>
          <w:sz w:val="22"/>
          <w:szCs w:val="22"/>
        </w:rPr>
        <w:t xml:space="preserve"> uczniów kl. 1-3 Szkoły Podstawowej.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b/>
          <w:b/>
          <w:bCs/>
          <w:color w:val="FF0000"/>
          <w:sz w:val="22"/>
          <w:szCs w:val="22"/>
          <w:lang w:eastAsia="pl-PL"/>
        </w:rPr>
      </w:pP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  <w:t>Cel konkursu: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666666"/>
          <w:sz w:val="22"/>
          <w:szCs w:val="22"/>
          <w:lang w:eastAsia="pl-PL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>rozwijanie kreatywności i zdolności manualnych uczniów,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propagowanie tradycji związanej z tematyką świąt Bożego Narodzenia,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rozwijanie wyobraźni oraz pobudzanie aktywności twórczej,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stworzenie okazji do rodzinnej działalności artystycznej oraz wymiany wiedzy na temat zanikającego zwyczaju własnoręcznego robienia ozdób bożonarodzeniowych,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umożliwienie przedstawienia własnej wizji, nastroju oraz tradycji Świąt Bożego Narodzenia.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color w:val="FF0000"/>
          <w:sz w:val="22"/>
          <w:szCs w:val="22"/>
          <w:lang w:eastAsia="pl-PL"/>
        </w:rPr>
        <w:t xml:space="preserve">Organizator: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Świetlica szkolna</w:t>
      </w:r>
      <w:r>
        <w:rPr>
          <w:rFonts w:eastAsia="Times New Roman" w:cs="Calibri"/>
          <w:b/>
          <w:color w:val="FF0000"/>
          <w:sz w:val="22"/>
          <w:szCs w:val="22"/>
          <w:lang w:eastAsia="pl-PL"/>
        </w:rPr>
        <w:t xml:space="preserve"> </w:t>
      </w:r>
      <w:r>
        <w:rPr>
          <w:rFonts w:eastAsia="Times New Roman" w:cs="Calibri"/>
          <w:sz w:val="22"/>
          <w:szCs w:val="22"/>
          <w:lang w:eastAsia="pl-PL"/>
        </w:rPr>
        <w:t>Szkoły podstawowej</w:t>
      </w:r>
      <w:r>
        <w:rPr>
          <w:rFonts w:eastAsia="Times New Roman" w:cs="Calibri"/>
          <w:b/>
          <w:sz w:val="22"/>
          <w:szCs w:val="22"/>
          <w:lang w:eastAsia="pl-PL"/>
        </w:rPr>
        <w:t xml:space="preserve"> </w:t>
      </w:r>
      <w:r>
        <w:rPr>
          <w:rFonts w:eastAsia="Times New Roman" w:cs="Calibri"/>
          <w:sz w:val="22"/>
          <w:szCs w:val="22"/>
          <w:lang w:eastAsia="pl-PL"/>
        </w:rPr>
        <w:t>nr 261 im. Stanisława Kostki Potockiego w Warszawie.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Calibri"/>
          <w:b/>
          <w:bCs/>
          <w:color w:val="FF0000"/>
          <w:kern w:val="0"/>
          <w:sz w:val="22"/>
          <w:szCs w:val="22"/>
          <w:lang w:val="pl-PL" w:eastAsia="pl-PL" w:bidi="ar-SA"/>
        </w:rPr>
        <w:t>Przedmiot konkursu</w:t>
      </w: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  <w:t>: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FF0000"/>
          <w:sz w:val="22"/>
          <w:szCs w:val="22"/>
          <w:lang w:eastAsia="pl-PL"/>
        </w:rPr>
      </w:pPr>
      <w:r>
        <w:rPr>
          <w:lang w:eastAsia="pl-PL"/>
        </w:rPr>
        <w:t xml:space="preserve">Własnoręcznie wykonana bożonarodzeniowa ozdoba choinkowa (wyłącznie bombki, figurki i zawieszki). </w:t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FF0000"/>
          <w:sz w:val="22"/>
          <w:szCs w:val="22"/>
          <w:lang w:eastAsia="pl-PL"/>
        </w:rPr>
      </w:pPr>
      <w:r>
        <w:rPr/>
      </w:r>
    </w:p>
    <w:p>
      <w:pPr>
        <w:pStyle w:val="Normal"/>
        <w:rPr>
          <w:rFonts w:ascii="Calibri" w:hAnsi="Calibri" w:eastAsia="Times New Roman" w:cs="Calibri"/>
          <w:b/>
          <w:b/>
          <w:bCs/>
          <w:color w:val="FF0000"/>
          <w:sz w:val="22"/>
          <w:szCs w:val="22"/>
          <w:lang w:eastAsia="pl-PL"/>
        </w:rPr>
      </w:pP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  <w:t>Założenia konkursu:</w:t>
      </w:r>
    </w:p>
    <w:p>
      <w:pPr>
        <w:pStyle w:val="Normal"/>
        <w:rPr/>
      </w:pPr>
      <w:r>
        <w:rPr>
          <w:lang w:eastAsia="pl-PL"/>
        </w:rPr>
        <w:t xml:space="preserve">Konkurs dedykowany jest uczniom klas 1-3 SP. Do uczestników konkursu należy wykonanie w formie przestrzennej ozdoby choinkowej o dowolnym kształcie z zastosowaniem dowolnych technik (bombki, figurki i zawieszki). Każda ozdoba musi spełniać podstawowy warunek – dać się zawiesić na choince. Każdy uczestnik konkursu może zgłosić tylko jedną pracę.Pracę konkursową należy opatrzyć czytelną metryczką (imię, nazwisko, klasa).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360" w:hanging="0"/>
        <w:jc w:val="left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</w:r>
    </w:p>
    <w:p>
      <w:pPr>
        <w:pStyle w:val="NormalWeb"/>
        <w:numPr>
          <w:ilvl w:val="0"/>
          <w:numId w:val="0"/>
        </w:numPr>
        <w:shd w:val="clear" w:color="auto" w:fill="FFFFFF"/>
        <w:spacing w:beforeAutospacing="0" w:before="0" w:afterAutospacing="0" w:after="0"/>
        <w:ind w:left="227" w:hanging="0"/>
        <w:jc w:val="both"/>
        <w:rPr>
          <w:rFonts w:ascii="Calibri" w:hAnsi="Calibri" w:cs="Arial"/>
          <w:color w:val="666666"/>
          <w:sz w:val="22"/>
          <w:szCs w:val="22"/>
        </w:rPr>
      </w:pPr>
      <w:r>
        <w:rPr>
          <w:rFonts w:eastAsia="Times New Roman" w:cs="Arial" w:ascii="Calibri" w:hAnsi="Calibri"/>
          <w:sz w:val="22"/>
          <w:szCs w:val="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ind w:left="0" w:hanging="360"/>
        <w:jc w:val="left"/>
        <w:rPr/>
      </w:pPr>
      <w:r>
        <w:rPr>
          <w:rFonts w:eastAsia="Times New Roman" w:cs="Arial"/>
          <w:sz w:val="22"/>
          <w:szCs w:val="22"/>
          <w:lang w:eastAsia="pl-PL"/>
        </w:rPr>
        <w:t xml:space="preserve">       </w:t>
      </w:r>
    </w:p>
    <w:p>
      <w:pPr>
        <w:pStyle w:val="Normal"/>
        <w:shd w:val="clear" w:color="auto" w:fill="FFFFFF"/>
        <w:spacing w:lineRule="auto" w:line="240" w:before="0" w:after="0"/>
        <w:ind w:left="0" w:hanging="360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 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color w:val="FF0000"/>
          <w:sz w:val="22"/>
          <w:szCs w:val="22"/>
          <w:lang w:eastAsia="pl-PL"/>
        </w:rPr>
        <w:t>Koordynatorzy konkursu: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>Iwona Turska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>Halina Malik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>Sonia Dobrzeniecka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FF0000"/>
          <w:sz w:val="22"/>
          <w:szCs w:val="22"/>
          <w:lang w:eastAsia="pl-PL"/>
        </w:rPr>
      </w:pPr>
      <w:r>
        <w:rPr>
          <w:rFonts w:eastAsia="Times New Roman" w:cs="Calibri"/>
          <w:color w:val="FF0000"/>
          <w:sz w:val="22"/>
          <w:szCs w:val="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sz w:val="22"/>
          <w:szCs w:val="22"/>
          <w:lang w:eastAsia="pl-PL"/>
        </w:rPr>
      </w:pPr>
      <w:r>
        <w:rPr>
          <w:rFonts w:eastAsia="Times New Roman" w:cs="Calibri"/>
          <w:sz w:val="22"/>
          <w:szCs w:val="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  <w:t>Kryteria oceny prac: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>Pod uwagę będą brane takie elementy, jak: oryginalność, walory artystyczne, pomysłowość oraz zgodność z tematem konkursu.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color w:val="666666"/>
          <w:sz w:val="22"/>
          <w:szCs w:val="22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Calibri"/>
          <w:b/>
          <w:bCs/>
          <w:color w:val="FF0000"/>
          <w:sz w:val="22"/>
          <w:szCs w:val="22"/>
          <w:lang w:eastAsia="pl-PL"/>
        </w:rPr>
        <w:t>Termin składania prac: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eastAsia="Times New Roman" w:cs="Calibri"/>
          <w:sz w:val="22"/>
          <w:szCs w:val="22"/>
          <w:lang w:eastAsia="pl-PL"/>
        </w:rPr>
        <w:t xml:space="preserve">Termin składania prac upływa 15.12.2023r. </w:t>
      </w:r>
      <w:r>
        <w:rPr>
          <w:rFonts w:eastAsia="Times New Roman" w:cs="Calibri"/>
          <w:sz w:val="22"/>
          <w:szCs w:val="22"/>
          <w:lang w:eastAsia="pl-PL"/>
        </w:rPr>
        <w:t xml:space="preserve">Prace składamy do świetlicy szkolnej.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666666"/>
          <w:sz w:val="22"/>
          <w:szCs w:val="22"/>
          <w:lang w:eastAsia="pl-PL"/>
        </w:rPr>
      </w:pPr>
      <w:r>
        <w:rPr>
          <w:rFonts w:eastAsia="Times New Roman" w:cs="Calibri"/>
          <w:color w:val="666666"/>
          <w:sz w:val="22"/>
          <w:szCs w:val="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Calibri"/>
          <w:b/>
          <w:bCs/>
          <w:color w:val="FF0000"/>
          <w:sz w:val="22"/>
          <w:szCs w:val="22"/>
          <w:shd w:fill="FFFFFF" w:val="clear"/>
        </w:rPr>
        <w:t>Rozstrzygnięcie konkursu: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bCs/>
          <w:sz w:val="22"/>
          <w:szCs w:val="22"/>
          <w:shd w:fill="FFFFFF" w:val="clear"/>
        </w:rPr>
      </w:pPr>
      <w:r>
        <w:rPr>
          <w:rFonts w:cs="Calibri"/>
          <w:bCs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Calibri"/>
          <w:bCs/>
          <w:sz w:val="22"/>
          <w:szCs w:val="22"/>
          <w:shd w:fill="FFFFFF" w:val="clear"/>
        </w:rPr>
        <w:t>Wyniki konkursu oraz wręczenie dyplomów i nagród nastąpi po 18.12.2023r.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cs="Calibri"/>
          <w:b/>
          <w:b/>
          <w:bCs/>
          <w:color w:val="FF0000"/>
          <w:sz w:val="22"/>
          <w:szCs w:val="22"/>
          <w:shd w:fill="FFFFFF" w:val="clear"/>
        </w:rPr>
      </w:pPr>
      <w:r>
        <w:rPr>
          <w:rFonts w:cs="Calibri"/>
          <w:b/>
          <w:bCs/>
          <w:color w:val="FF0000"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Calibri"/>
          <w:b/>
          <w:bCs/>
          <w:color w:val="FF0000"/>
          <w:sz w:val="22"/>
          <w:szCs w:val="22"/>
          <w:shd w:fill="FFFFFF" w:val="clear"/>
        </w:rPr>
        <w:t>Nagrody:</w:t>
      </w:r>
      <w:r>
        <w:rPr>
          <w:rFonts w:cs="Calibri"/>
          <w:color w:val="666666"/>
          <w:sz w:val="22"/>
          <w:szCs w:val="22"/>
          <w:shd w:fill="FFFFFF" w:val="clear"/>
        </w:rPr>
        <w:t> </w:t>
      </w:r>
      <w:r>
        <w:rPr>
          <w:rFonts w:cs="Calibri"/>
          <w:sz w:val="22"/>
          <w:szCs w:val="22"/>
          <w:shd w:fill="FFFFFF" w:val="clear"/>
        </w:rPr>
        <w:t>Organizator konkursu przewiduje nagrody rzeczowe dla laureatów konkursu.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rFonts w:cs="Calibri"/>
          <w:b/>
          <w:bCs/>
          <w:color w:val="FF0000"/>
          <w:sz w:val="22"/>
          <w:szCs w:val="22"/>
          <w:shd w:fill="FFFFFF" w:val="clear"/>
        </w:rPr>
        <w:t>Postanowienia końcowe: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1. Uczestnicy przekazując prace na konkurs akceptują regulamin konkursu. 2. Decyzje Komisji Konkursowej są ostateczne i nie przysługuje od nich odwołanie. 3. Zgłoszenie ozdób do konkursu jest równoznaczne z przekazaniem praw autorskich do nich na rzecz Organizatora, o których mowa w art. 50 ustawy z dnia 4 lutego 1994r. o prawach autorskich i prawach pokrewnych (Dz. U. z 1994r., Nr 24, poz. 83) oraz do publikacji w wydawnictwach wszelkiego typu wydawanych przez Organizatora oraz w Internecie. 4. Uczestnik konkursu oświadcza, że wyraża zgodę na wykorzystanie swoich danych osobowych przez Organizatora w celu wyłonienia zwycięzcy i przyznania nagrody; umieszczenia danych w materiałach publikowanych przez Organizatora i na stronie internetowej Organizatora, promocji konkursu lub idei konkursu 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59" w:before="0" w:after="160"/>
        <w:jc w:val="left"/>
        <w:rPr>
          <w:rFonts w:ascii="Calibri" w:hAnsi="Calibr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d254b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6d254b"/>
    <w:rPr>
      <w:color w:val="0000FF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d25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Punktor">
    <w:name w:val="Punktor •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LibreOffice/7.0.1.2$Windows_X86_64 LibreOffice_project/7cbcfc562f6eb6708b5ff7d7397325de9e764452</Application>
  <Pages>2</Pages>
  <Words>338</Words>
  <Characters>2314</Characters>
  <CharactersWithSpaces>2643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2023-11-13T12:31:00Z</dcterms:created>
  <dc:creator>Iwona Turska</dc:creator>
  <dc:description/>
  <dc:language>pl-PL</dc:language>
  <cp:lastModifiedBy/>
  <dcterms:modified xsi:type="dcterms:W3CDTF">2023-11-27T13:32:53Z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